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bg-BG"/>
        </w:rPr>
      </w:pPr>
      <w:bookmarkStart w:id="0" w:name="_GoBack"/>
      <w:bookmarkEnd w:id="0"/>
      <w:r w:rsidRPr="00CA0BB5">
        <w:rPr>
          <w:rFonts w:ascii="Times New Roman" w:hAnsi="Times New Roman"/>
          <w:b/>
          <w:lang w:val="bg-BG"/>
        </w:rPr>
        <w:t>Оперативна програма</w:t>
      </w:r>
      <w:r w:rsidRPr="00CA0BB5">
        <w:rPr>
          <w:rFonts w:ascii="Times New Roman" w:hAnsi="Times New Roman"/>
          <w:b/>
          <w:lang w:val="ru-RU"/>
        </w:rPr>
        <w:t xml:space="preserve">: </w:t>
      </w:r>
      <w:r w:rsidRPr="00CA0BB5">
        <w:rPr>
          <w:rFonts w:ascii="Times New Roman" w:hAnsi="Times New Roman"/>
          <w:lang w:val="ru-RU"/>
        </w:rPr>
        <w:t>2014</w:t>
      </w:r>
      <w:r w:rsidRPr="00CA0BB5">
        <w:rPr>
          <w:rFonts w:ascii="Times New Roman" w:hAnsi="Times New Roman"/>
        </w:rPr>
        <w:t>BG05M2OP001</w:t>
      </w:r>
      <w:r w:rsidRPr="00CA0BB5">
        <w:rPr>
          <w:rFonts w:ascii="Times New Roman" w:hAnsi="Times New Roman"/>
          <w:b/>
        </w:rPr>
        <w:t xml:space="preserve"> </w:t>
      </w:r>
      <w:r w:rsidRPr="00CA0BB5">
        <w:rPr>
          <w:rFonts w:ascii="Times New Roman" w:hAnsi="Times New Roman"/>
          <w:lang w:val="bg-BG"/>
        </w:rPr>
        <w:t>Наука и образование за интелигентен растеж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ru-RU"/>
        </w:rPr>
      </w:pPr>
      <w:r w:rsidRPr="00CA0BB5">
        <w:rPr>
          <w:rFonts w:ascii="Times New Roman" w:hAnsi="Times New Roman"/>
          <w:b/>
          <w:lang w:val="bg-BG"/>
        </w:rPr>
        <w:t>Управляващ орган</w:t>
      </w:r>
      <w:r w:rsidRPr="00CA0BB5">
        <w:rPr>
          <w:rFonts w:ascii="Times New Roman" w:hAnsi="Times New Roman"/>
          <w:lang w:val="ru-RU"/>
        </w:rPr>
        <w:t xml:space="preserve">: </w:t>
      </w:r>
      <w:proofErr w:type="spellStart"/>
      <w:r w:rsidR="00670DD7" w:rsidRPr="00670DD7">
        <w:rPr>
          <w:rFonts w:ascii="Times New Roman" w:hAnsi="Times New Roman"/>
          <w:lang w:val="ru-RU"/>
        </w:rPr>
        <w:t>Изпълнителна</w:t>
      </w:r>
      <w:proofErr w:type="spellEnd"/>
      <w:r w:rsidR="00670DD7" w:rsidRPr="00670DD7">
        <w:rPr>
          <w:rFonts w:ascii="Times New Roman" w:hAnsi="Times New Roman"/>
          <w:lang w:val="ru-RU"/>
        </w:rPr>
        <w:t xml:space="preserve"> </w:t>
      </w:r>
      <w:proofErr w:type="spellStart"/>
      <w:r w:rsidR="00670DD7" w:rsidRPr="00670DD7">
        <w:rPr>
          <w:rFonts w:ascii="Times New Roman" w:hAnsi="Times New Roman"/>
          <w:lang w:val="ru-RU"/>
        </w:rPr>
        <w:t>агенция</w:t>
      </w:r>
      <w:proofErr w:type="spellEnd"/>
      <w:r w:rsidR="00670DD7" w:rsidRPr="00670DD7">
        <w:rPr>
          <w:rFonts w:ascii="Times New Roman" w:hAnsi="Times New Roman"/>
          <w:lang w:val="ru-RU"/>
        </w:rPr>
        <w:t xml:space="preserve"> „</w:t>
      </w:r>
      <w:r w:rsidR="00B97EF5" w:rsidRPr="009E5B98">
        <w:rPr>
          <w:rFonts w:ascii="Times New Roman" w:hAnsi="Times New Roman"/>
          <w:lang w:val="bg-BG"/>
        </w:rPr>
        <w:t>Програма</w:t>
      </w:r>
      <w:r w:rsidR="00B97EF5">
        <w:rPr>
          <w:rFonts w:ascii="Times New Roman" w:hAnsi="Times New Roman"/>
          <w:lang w:val="ru-RU"/>
        </w:rPr>
        <w:t xml:space="preserve"> за образование</w:t>
      </w:r>
      <w:r w:rsidR="00670DD7" w:rsidRPr="00670DD7">
        <w:rPr>
          <w:rFonts w:ascii="Times New Roman" w:hAnsi="Times New Roman"/>
          <w:lang w:val="ru-RU"/>
        </w:rPr>
        <w:t>“</w:t>
      </w:r>
      <w:r w:rsidRPr="00CA0BB5">
        <w:rPr>
          <w:rFonts w:ascii="Times New Roman" w:hAnsi="Times New Roman"/>
          <w:lang w:val="ru-RU"/>
        </w:rPr>
        <w:t xml:space="preserve">, Министерство на </w:t>
      </w:r>
      <w:proofErr w:type="spellStart"/>
      <w:r w:rsidRPr="00CA0BB5">
        <w:rPr>
          <w:rFonts w:ascii="Times New Roman" w:hAnsi="Times New Roman"/>
          <w:lang w:val="ru-RU"/>
        </w:rPr>
        <w:t>образованието</w:t>
      </w:r>
      <w:proofErr w:type="spellEnd"/>
      <w:r w:rsidRPr="00CA0BB5">
        <w:rPr>
          <w:rFonts w:ascii="Times New Roman" w:hAnsi="Times New Roman"/>
          <w:lang w:val="ru-RU"/>
        </w:rPr>
        <w:t xml:space="preserve"> и </w:t>
      </w:r>
      <w:proofErr w:type="spellStart"/>
      <w:r w:rsidRPr="00CA0BB5">
        <w:rPr>
          <w:rFonts w:ascii="Times New Roman" w:hAnsi="Times New Roman"/>
          <w:lang w:val="ru-RU"/>
        </w:rPr>
        <w:t>науката</w:t>
      </w:r>
      <w:proofErr w:type="spellEnd"/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  <w:r w:rsidRPr="00CA0BB5">
        <w:rPr>
          <w:rFonts w:ascii="Times New Roman" w:hAnsi="Times New Roman"/>
          <w:b/>
          <w:lang w:val="bg-BG"/>
        </w:rPr>
        <w:t>ИСКАНЕ ЗА СРЕДСТВА</w:t>
      </w:r>
      <w:r>
        <w:rPr>
          <w:rFonts w:ascii="Times New Roman" w:hAnsi="Times New Roman"/>
          <w:b/>
          <w:lang w:val="ru-RU"/>
        </w:rPr>
        <w:t xml:space="preserve"> № ……….</w:t>
      </w:r>
      <w:r w:rsidRPr="00621BBE">
        <w:rPr>
          <w:rFonts w:ascii="Times New Roman" w:hAnsi="Times New Roman"/>
          <w:b/>
          <w:lang w:val="ru-RU"/>
        </w:rPr>
        <w:t>/</w:t>
      </w:r>
      <w:r>
        <w:rPr>
          <w:rFonts w:ascii="Times New Roman" w:hAnsi="Times New Roman"/>
          <w:b/>
          <w:lang w:val="bg-BG"/>
        </w:rPr>
        <w:t>……………..</w:t>
      </w:r>
      <w:r w:rsidRPr="00621BBE">
        <w:rPr>
          <w:rFonts w:ascii="Times New Roman" w:hAnsi="Times New Roman"/>
          <w:b/>
          <w:lang w:val="bg-BG"/>
        </w:rPr>
        <w:t xml:space="preserve"> г</w:t>
      </w:r>
      <w:r>
        <w:rPr>
          <w:rFonts w:ascii="Times New Roman" w:hAnsi="Times New Roman"/>
          <w:b/>
          <w:lang w:val="bg-BG"/>
        </w:rPr>
        <w:t>одина</w:t>
      </w:r>
      <w:r w:rsidRPr="00621BBE">
        <w:rPr>
          <w:rFonts w:ascii="Times New Roman" w:hAnsi="Times New Roman"/>
          <w:b/>
          <w:lang w:val="bg-BG"/>
        </w:rPr>
        <w:t>.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b/>
          <w:lang w:val="ru-RU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Сумата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настоящото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Искане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за средства</w:t>
      </w:r>
      <w:r w:rsidRPr="00CA0BB5">
        <w:rPr>
          <w:rFonts w:ascii="Times New Roman" w:hAnsi="Times New Roman"/>
          <w:lang w:val="ru-RU"/>
        </w:rPr>
        <w:t xml:space="preserve"> </w:t>
      </w:r>
      <w:r w:rsidRPr="00CA0BB5">
        <w:rPr>
          <w:rFonts w:ascii="Times New Roman" w:hAnsi="Times New Roman"/>
          <w:lang w:val="bg-BG"/>
        </w:rPr>
        <w:t>възлиза общо на</w:t>
      </w:r>
      <w:r w:rsidRPr="00CA0BB5">
        <w:rPr>
          <w:rFonts w:ascii="Times New Roman" w:hAnsi="Times New Roman"/>
          <w:lang w:val="ru-RU"/>
        </w:rPr>
        <w:t xml:space="preserve"> </w:t>
      </w:r>
      <w:r w:rsidR="003C692E">
        <w:rPr>
          <w:rFonts w:ascii="Times New Roman" w:hAnsi="Times New Roman"/>
          <w:b/>
          <w:lang w:val="bg-BG"/>
        </w:rPr>
        <w:t>………………………..</w:t>
      </w:r>
      <w:r w:rsidRPr="00232F6B">
        <w:rPr>
          <w:rFonts w:ascii="Times New Roman" w:hAnsi="Times New Roman"/>
          <w:b/>
          <w:lang w:val="bg-BG"/>
        </w:rPr>
        <w:t>.,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lang w:val="bg-BG"/>
        </w:rPr>
        <w:t>от които</w:t>
      </w:r>
      <w:r>
        <w:rPr>
          <w:rFonts w:ascii="Times New Roman" w:hAnsi="Times New Roman"/>
          <w:lang w:val="bg-BG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0.00</w:t>
      </w:r>
      <w:r w:rsidRPr="00CA0BB5">
        <w:rPr>
          <w:rFonts w:ascii="Times New Roman" w:hAnsi="Times New Roman"/>
          <w:lang w:val="bg-BG"/>
        </w:rPr>
        <w:t xml:space="preserve"> </w:t>
      </w:r>
      <w:r w:rsidRPr="00CA0BB5">
        <w:rPr>
          <w:rFonts w:ascii="Times New Roman" w:hAnsi="Times New Roman"/>
          <w:b/>
          <w:lang w:val="bg-BG"/>
        </w:rPr>
        <w:t xml:space="preserve">лв. - </w:t>
      </w:r>
      <w:r>
        <w:rPr>
          <w:rFonts w:ascii="Times New Roman" w:hAnsi="Times New Roman"/>
          <w:b/>
          <w:lang w:val="bg-BG"/>
        </w:rPr>
        <w:t>авансови</w:t>
      </w:r>
      <w:r w:rsidRPr="00CA0BB5">
        <w:rPr>
          <w:rFonts w:ascii="Times New Roman" w:hAnsi="Times New Roman"/>
          <w:b/>
          <w:lang w:val="bg-BG"/>
        </w:rPr>
        <w:t xml:space="preserve"> плащания</w:t>
      </w:r>
      <w:r>
        <w:rPr>
          <w:rFonts w:ascii="Times New Roman" w:hAnsi="Times New Roman"/>
          <w:b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 xml:space="preserve">        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lang w:val="bg-BG"/>
        </w:rPr>
        <w:t xml:space="preserve"> </w:t>
      </w:r>
      <w:r w:rsidR="003C692E">
        <w:rPr>
          <w:rFonts w:ascii="Times New Roman" w:hAnsi="Times New Roman"/>
          <w:b/>
          <w:lang w:val="bg-BG"/>
        </w:rPr>
        <w:t xml:space="preserve">          0</w:t>
      </w:r>
      <w:r w:rsidR="003C692E">
        <w:rPr>
          <w:rFonts w:ascii="Times New Roman" w:hAnsi="Times New Roman"/>
          <w:b/>
        </w:rPr>
        <w:t>.0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  <w:lang w:val="bg-BG"/>
        </w:rPr>
        <w:t xml:space="preserve"> лв. - междинни плащания</w:t>
      </w:r>
    </w:p>
    <w:p w:rsidR="00E70E0B" w:rsidRPr="00647C61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  </w:t>
      </w:r>
      <w:r>
        <w:rPr>
          <w:rFonts w:ascii="Times New Roman" w:hAnsi="Times New Roman"/>
          <w:b/>
          <w:lang w:val="bg-BG"/>
        </w:rPr>
        <w:t>0.00 лв. - окончателни</w:t>
      </w:r>
      <w:r w:rsidRPr="00647C61">
        <w:rPr>
          <w:rFonts w:ascii="Times New Roman" w:hAnsi="Times New Roman"/>
          <w:b/>
          <w:lang w:val="bg-BG"/>
        </w:rPr>
        <w:t xml:space="preserve"> плащания</w:t>
      </w:r>
    </w:p>
    <w:p w:rsidR="00E70E0B" w:rsidRPr="00CA0BB5" w:rsidRDefault="00E70E0B" w:rsidP="00E70E0B">
      <w:pPr>
        <w:spacing w:line="360" w:lineRule="auto"/>
        <w:rPr>
          <w:b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Аз, долуподписан</w:t>
      </w:r>
      <w:r>
        <w:rPr>
          <w:rFonts w:ascii="Times New Roman" w:hAnsi="Times New Roman"/>
          <w:lang w:val="bg-BG"/>
        </w:rPr>
        <w:t xml:space="preserve">ия </w:t>
      </w:r>
      <w:r w:rsidR="003C692E">
        <w:rPr>
          <w:rFonts w:ascii="Times New Roman" w:hAnsi="Times New Roman"/>
          <w:lang w:val="bg-BG"/>
        </w:rPr>
        <w:t>…………………………………………..</w:t>
      </w:r>
      <w:r w:rsidRPr="00CA0BB5">
        <w:rPr>
          <w:rFonts w:ascii="Times New Roman" w:hAnsi="Times New Roman"/>
          <w:lang w:val="bg-BG"/>
        </w:rPr>
        <w:t>, ръководител на Управляващия орган на Оперативна програма „Наука и образование за интелигентен растеж“ 2014-2020</w:t>
      </w:r>
      <w:r w:rsidRPr="00CA0BB5">
        <w:rPr>
          <w:rFonts w:ascii="Times New Roman" w:hAnsi="Times New Roman"/>
          <w:lang w:val="ru-RU"/>
        </w:rPr>
        <w:t xml:space="preserve">, </w:t>
      </w:r>
      <w:r w:rsidRPr="00CA0BB5">
        <w:rPr>
          <w:rFonts w:ascii="Times New Roman" w:hAnsi="Times New Roman"/>
          <w:lang w:val="bg-BG"/>
        </w:rPr>
        <w:t xml:space="preserve">определен със </w:t>
      </w:r>
      <w:r w:rsidRPr="00CA0BB5">
        <w:rPr>
          <w:rFonts w:ascii="Times New Roman" w:hAnsi="Times New Roman"/>
          <w:lang w:val="ru-RU"/>
        </w:rPr>
        <w:t>Заповед №РД</w:t>
      </w:r>
      <w:r>
        <w:rPr>
          <w:rFonts w:ascii="Times New Roman" w:hAnsi="Times New Roman"/>
        </w:rPr>
        <w:t xml:space="preserve"> </w:t>
      </w:r>
      <w:r w:rsidR="003C692E">
        <w:rPr>
          <w:rFonts w:ascii="Times New Roman" w:hAnsi="Times New Roman"/>
          <w:lang w:val="ru-RU"/>
        </w:rPr>
        <w:t>…………………………………………</w:t>
      </w:r>
      <w:r w:rsidRPr="00CA0BB5">
        <w:rPr>
          <w:rFonts w:ascii="Times New Roman" w:hAnsi="Times New Roman"/>
          <w:lang w:val="ru-RU"/>
        </w:rPr>
        <w:t xml:space="preserve"> г</w:t>
      </w:r>
      <w:r w:rsidRPr="00CA0BB5">
        <w:rPr>
          <w:rFonts w:ascii="Times New Roman" w:hAnsi="Times New Roman"/>
          <w:lang w:val="bg-BG"/>
        </w:rPr>
        <w:t>., с настоящето декларирам, че</w:t>
      </w:r>
      <w:r w:rsidRPr="00CA0BB5">
        <w:rPr>
          <w:rFonts w:ascii="Times New Roman" w:hAnsi="Times New Roman"/>
          <w:lang w:val="ru-RU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Pr="00681A2B" w:rsidRDefault="00E70E0B" w:rsidP="00E70E0B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681A2B">
        <w:rPr>
          <w:rFonts w:ascii="Times New Roman" w:hAnsi="Times New Roman"/>
          <w:lang w:val="bg-BG"/>
        </w:rPr>
        <w:t xml:space="preserve">Исканата сума за авансово плащане се базира на подписани договори/ издадени заповеди за </w:t>
      </w:r>
      <w:r>
        <w:rPr>
          <w:rFonts w:ascii="Times New Roman" w:hAnsi="Times New Roman"/>
          <w:lang w:val="bg-BG"/>
        </w:rPr>
        <w:t xml:space="preserve">                                       </w:t>
      </w:r>
      <w:r w:rsidRPr="00681A2B">
        <w:rPr>
          <w:rFonts w:ascii="Times New Roman" w:hAnsi="Times New Roman"/>
          <w:lang w:val="bg-BG"/>
        </w:rPr>
        <w:t>отпускане на безвъзмездната помощ на бенефициентите и не надвишава 20 % от стойността на подписаните договори/ издадените заповеди за отпускане на</w:t>
      </w:r>
      <w:r>
        <w:rPr>
          <w:rFonts w:ascii="Times New Roman" w:hAnsi="Times New Roman"/>
          <w:lang w:val="bg-BG"/>
        </w:rPr>
        <w:t xml:space="preserve"> безвъзмездната финансова помощ;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Исканата сума за междинно и/или окончателно плащане включва само разходи, верифицирани от Управляващия орган, за които са извършени всички необходими проверки по административните, финансовите, техническите и физическите аспекти на дейностите, включително 100% документална проверка по отношение на всяко Искане за плащане от бенефициентите, както и адекватни проверки на място;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В резултат от извършените управленски проверки и получената увереност, Управляващият орган гарантира, че: включените в исканата сума за междинно и/или окончателно плащане разходи са действително извършени; разходите и дейностите са в съответствие с изискванията на националното </w:t>
      </w:r>
      <w:r w:rsidRPr="0070177D">
        <w:rPr>
          <w:rFonts w:ascii="Times New Roman" w:hAnsi="Times New Roman"/>
          <w:lang w:val="bg-BG"/>
        </w:rPr>
        <w:lastRenderedPageBreak/>
        <w:t xml:space="preserve">и европейското законодателство; съфинансираните стоки и услуги са доставени и представените от бенефициента Искания за плащане са верни и точни;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В резултат на извършените проверки и получената увереност, Управляващият орган гарантира, че не е налице двойно финансиране на включените в Искането разходи от други програми на Общността или от национални средства или за други програмни периоди;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Предоставените данни са точни и са получени като резултат от счетоводната система, базирани на придружаващи документи, които могат да бъдат проверени;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>Придружаващите документи са и ще останат на разположение съгласно чл. 140 от Регламент (ЕС) 1303/2013.</w:t>
      </w: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Pr="00CA0BB5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tbl>
      <w:tblPr>
        <w:tblW w:w="18548" w:type="dxa"/>
        <w:tblInd w:w="108" w:type="dxa"/>
        <w:tblLook w:val="01E0" w:firstRow="1" w:lastRow="1" w:firstColumn="1" w:lastColumn="1" w:noHBand="0" w:noVBand="0"/>
      </w:tblPr>
      <w:tblGrid>
        <w:gridCol w:w="8443"/>
        <w:gridCol w:w="10105"/>
      </w:tblGrid>
      <w:tr w:rsidR="00E70E0B" w:rsidRPr="007839AC" w:rsidTr="00B2311E">
        <w:tc>
          <w:tcPr>
            <w:tcW w:w="9274" w:type="dxa"/>
          </w:tcPr>
          <w:p w:rsidR="00E70E0B" w:rsidRPr="0070177D" w:rsidRDefault="00E70E0B" w:rsidP="00B23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E70E0B" w:rsidRPr="0070177D" w:rsidRDefault="00E70E0B" w:rsidP="00B23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………………………………………………..</w:t>
            </w:r>
          </w:p>
        </w:tc>
        <w:tc>
          <w:tcPr>
            <w:tcW w:w="9274" w:type="dxa"/>
          </w:tcPr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</w:tbl>
          <w:p w:rsidR="00E70E0B" w:rsidRDefault="00E70E0B" w:rsidP="00B2311E"/>
        </w:tc>
      </w:tr>
      <w:tr w:rsidR="00E70E0B" w:rsidRPr="007839AC" w:rsidTr="00B2311E">
        <w:tc>
          <w:tcPr>
            <w:tcW w:w="9274" w:type="dxa"/>
          </w:tcPr>
          <w:p w:rsidR="00E70E0B" w:rsidRPr="0070177D" w:rsidRDefault="00E70E0B" w:rsidP="00B2311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зъпнителен</w:t>
            </w: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директор на 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изпълнителна агенция </w:t>
            </w:r>
          </w:p>
          <w:p w:rsidR="00E70E0B" w:rsidRPr="0070177D" w:rsidRDefault="00E70E0B" w:rsidP="00457E60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„</w:t>
            </w:r>
            <w:r w:rsidR="00457E60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Програма за образование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“</w:t>
            </w: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 Ръководител на УО</w:t>
            </w:r>
          </w:p>
        </w:tc>
        <w:tc>
          <w:tcPr>
            <w:tcW w:w="9274" w:type="dxa"/>
          </w:tcPr>
          <w:p w:rsidR="00E70E0B" w:rsidRPr="0070177D" w:rsidRDefault="00E70E0B" w:rsidP="00B2311E">
            <w:pPr>
              <w:rPr>
                <w:lang w:val="bg-BG"/>
              </w:rPr>
            </w:pPr>
          </w:p>
          <w:p w:rsidR="00E70E0B" w:rsidRDefault="00E70E0B" w:rsidP="00B2311E"/>
          <w:p w:rsidR="00E70E0B" w:rsidRDefault="00E70E0B" w:rsidP="00B2311E"/>
          <w:p w:rsidR="00E70E0B" w:rsidRDefault="00E70E0B" w:rsidP="00B2311E"/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70E0B" w:rsidRDefault="00E70E0B" w:rsidP="00B2311E"/>
        </w:tc>
      </w:tr>
    </w:tbl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4D3" w:rsidRDefault="005464D3" w:rsidP="000B0E29">
      <w:r>
        <w:separator/>
      </w:r>
    </w:p>
  </w:endnote>
  <w:endnote w:type="continuationSeparator" w:id="0">
    <w:p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F9" w:rsidRDefault="00E345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F9" w:rsidRDefault="00E345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F9" w:rsidRDefault="00E34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4D3" w:rsidRDefault="005464D3" w:rsidP="000B0E29">
      <w:r>
        <w:separator/>
      </w:r>
    </w:p>
  </w:footnote>
  <w:footnote w:type="continuationSeparator" w:id="0">
    <w:p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F9" w:rsidRDefault="00E345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Приложение 8.</w:t>
          </w:r>
          <w:r w:rsidR="00E55535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6</w:t>
          </w:r>
        </w:p>
      </w:tc>
    </w:tr>
    <w:tr w:rsidR="000B0E29" w:rsidRPr="00FF0AC0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3C692E" w:rsidP="00E55535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 xml:space="preserve">Образец </w:t>
          </w:r>
          <w:r w:rsidR="00E55535">
            <w:rPr>
              <w:rFonts w:ascii="Times New Roman" w:hAnsi="Times New Roman" w:cs="Times New Roman"/>
              <w:b/>
              <w:sz w:val="20"/>
              <w:lang w:val="bg-BG"/>
            </w:rPr>
            <w:t>н</w:t>
          </w:r>
          <w:r>
            <w:rPr>
              <w:rFonts w:ascii="Times New Roman" w:hAnsi="Times New Roman" w:cs="Times New Roman"/>
              <w:b/>
              <w:sz w:val="20"/>
              <w:lang w:val="bg-BG"/>
            </w:rPr>
            <w:t>а</w:t>
          </w:r>
          <w:r w:rsid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  <w:r w:rsidR="00E70E0B">
            <w:rPr>
              <w:rFonts w:ascii="Times New Roman" w:hAnsi="Times New Roman" w:cs="Times New Roman"/>
              <w:b/>
              <w:sz w:val="20"/>
              <w:lang w:val="bg-BG"/>
            </w:rPr>
            <w:t>Искане за средства</w:t>
          </w:r>
          <w:r w:rsidR="000B0E29"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1D3D34" w:rsidP="00074ABA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55535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5</w:t>
          </w:r>
          <w:r w:rsidR="00E345F9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, 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E345F9" w:rsidP="00E55535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>октомври 2021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:rsidR="000B0E29" w:rsidRDefault="000B0E29">
    <w:pPr>
      <w:pStyle w:val="Header"/>
    </w:pPr>
  </w:p>
  <w:p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F9" w:rsidRDefault="00E34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6B002E98"/>
    <w:multiLevelType w:val="hybridMultilevel"/>
    <w:tmpl w:val="69DC8380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51D7"/>
    <w:rsid w:val="00015B8B"/>
    <w:rsid w:val="00074ABA"/>
    <w:rsid w:val="000B0E29"/>
    <w:rsid w:val="001D3D34"/>
    <w:rsid w:val="003162B4"/>
    <w:rsid w:val="00345669"/>
    <w:rsid w:val="00392F25"/>
    <w:rsid w:val="003C692E"/>
    <w:rsid w:val="004371EB"/>
    <w:rsid w:val="00457E60"/>
    <w:rsid w:val="004716F7"/>
    <w:rsid w:val="005464D3"/>
    <w:rsid w:val="00632476"/>
    <w:rsid w:val="00644DB9"/>
    <w:rsid w:val="00670DD7"/>
    <w:rsid w:val="0070177D"/>
    <w:rsid w:val="00812DCF"/>
    <w:rsid w:val="009D6860"/>
    <w:rsid w:val="009E5B98"/>
    <w:rsid w:val="00A94078"/>
    <w:rsid w:val="00B80E62"/>
    <w:rsid w:val="00B97EF5"/>
    <w:rsid w:val="00C40CCD"/>
    <w:rsid w:val="00E345F9"/>
    <w:rsid w:val="00E55535"/>
    <w:rsid w:val="00E651D7"/>
    <w:rsid w:val="00E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F5A74935-3CEF-4708-BFBC-9D81AEB0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45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566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345669"/>
  </w:style>
  <w:style w:type="paragraph" w:customStyle="1" w:styleId="TableParagraph">
    <w:name w:val="Table Paragraph"/>
    <w:basedOn w:val="Normal"/>
    <w:uiPriority w:val="1"/>
    <w:qFormat/>
    <w:rsid w:val="0034566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odyText2">
    <w:name w:val="Body Text 2"/>
    <w:basedOn w:val="Normal"/>
    <w:link w:val="BodyText2Char"/>
    <w:uiPriority w:val="99"/>
    <w:semiHidden/>
    <w:unhideWhenUsed/>
    <w:rsid w:val="00E70E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0E0B"/>
  </w:style>
  <w:style w:type="paragraph" w:styleId="BalloonText">
    <w:name w:val="Balloon Text"/>
    <w:basedOn w:val="Normal"/>
    <w:link w:val="BalloonTextChar"/>
    <w:uiPriority w:val="99"/>
    <w:semiHidden/>
    <w:unhideWhenUsed/>
    <w:rsid w:val="00392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92D9-2E46-401E-8156-57C7660B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Teodora Mehandjiyska</cp:lastModifiedBy>
  <cp:revision>24</cp:revision>
  <dcterms:created xsi:type="dcterms:W3CDTF">2016-03-12T14:17:00Z</dcterms:created>
  <dcterms:modified xsi:type="dcterms:W3CDTF">2021-10-14T06:39:00Z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